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5B" w:rsidRDefault="00650FDF">
      <w:pPr>
        <w:pStyle w:val="a3"/>
        <w:spacing w:before="67"/>
        <w:ind w:left="561" w:right="3"/>
        <w:jc w:val="center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5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УНИВЕРСИТЕТІ</w:t>
      </w:r>
    </w:p>
    <w:p w:rsidR="00EF0C5B" w:rsidRDefault="00650FDF">
      <w:pPr>
        <w:pStyle w:val="a3"/>
        <w:spacing w:before="2"/>
        <w:ind w:left="561" w:right="2"/>
        <w:jc w:val="center"/>
      </w:pPr>
      <w:r>
        <w:t>Экономика</w:t>
      </w:r>
      <w:r>
        <w:rPr>
          <w:spacing w:val="-7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бизнес</w:t>
      </w:r>
      <w:r>
        <w:rPr>
          <w:spacing w:val="-3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мектебі</w:t>
      </w:r>
    </w:p>
    <w:p w:rsidR="00EF0C5B" w:rsidRDefault="00650FDF">
      <w:pPr>
        <w:pStyle w:val="a3"/>
        <w:ind w:left="561" w:right="1"/>
        <w:jc w:val="center"/>
      </w:pPr>
      <w:r>
        <w:t>«Қаржы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есеп»</w:t>
      </w:r>
      <w:r>
        <w:rPr>
          <w:spacing w:val="-2"/>
        </w:rPr>
        <w:t xml:space="preserve"> </w:t>
      </w:r>
      <w:r>
        <w:t>кафедрасы</w:t>
      </w: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rPr>
          <w:sz w:val="26"/>
        </w:rPr>
      </w:pPr>
    </w:p>
    <w:p w:rsidR="00EF0C5B" w:rsidRDefault="0041527B">
      <w:pPr>
        <w:pStyle w:val="a3"/>
        <w:ind w:left="561" w:right="569"/>
        <w:jc w:val="center"/>
      </w:pPr>
      <w:r w:rsidRPr="00F63ADB">
        <w:rPr>
          <w:bCs/>
        </w:rPr>
        <w:t>NFI 3219</w:t>
      </w:r>
      <w:r w:rsidR="00650FDF">
        <w:rPr>
          <w:spacing w:val="-1"/>
        </w:rPr>
        <w:t xml:space="preserve"> </w:t>
      </w:r>
      <w:r w:rsidR="00650FDF">
        <w:t>Қаржылық</w:t>
      </w:r>
      <w:r w:rsidR="00650FDF">
        <w:rPr>
          <w:spacing w:val="-5"/>
        </w:rPr>
        <w:t xml:space="preserve"> </w:t>
      </w:r>
      <w:r w:rsidR="00650FDF">
        <w:t>институттарға</w:t>
      </w:r>
      <w:r w:rsidR="00650FDF">
        <w:rPr>
          <w:spacing w:val="-2"/>
        </w:rPr>
        <w:t xml:space="preserve"> </w:t>
      </w:r>
      <w:r w:rsidR="00650FDF">
        <w:t>салық</w:t>
      </w:r>
      <w:r w:rsidR="00650FDF">
        <w:rPr>
          <w:spacing w:val="-1"/>
        </w:rPr>
        <w:t xml:space="preserve"> </w:t>
      </w:r>
      <w:r w:rsidR="00650FDF">
        <w:t>салу</w:t>
      </w:r>
    </w:p>
    <w:p w:rsidR="00EF0C5B" w:rsidRDefault="00650FDF">
      <w:pPr>
        <w:pStyle w:val="a3"/>
        <w:tabs>
          <w:tab w:val="left" w:pos="5166"/>
        </w:tabs>
        <w:spacing w:before="249"/>
        <w:ind w:left="2589" w:right="2591"/>
        <w:jc w:val="center"/>
      </w:pPr>
      <w:r>
        <w:t>«5В050900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қаржы</w:t>
      </w:r>
      <w:r>
        <w:tab/>
        <w:t>мамандығында</w:t>
      </w:r>
      <w:r>
        <w:rPr>
          <w:spacing w:val="-67"/>
        </w:rPr>
        <w:t xml:space="preserve"> </w:t>
      </w:r>
      <w:r>
        <w:t>оқитын</w:t>
      </w:r>
      <w:r>
        <w:rPr>
          <w:spacing w:val="-1"/>
        </w:rPr>
        <w:t xml:space="preserve"> </w:t>
      </w:r>
      <w:r>
        <w:t>студенттерге</w:t>
      </w:r>
      <w:r>
        <w:rPr>
          <w:spacing w:val="-1"/>
        </w:rPr>
        <w:t xml:space="preserve"> </w:t>
      </w:r>
      <w:r>
        <w:t>арналған</w:t>
      </w:r>
    </w:p>
    <w:p w:rsidR="00EF0C5B" w:rsidRDefault="00650FDF">
      <w:pPr>
        <w:pStyle w:val="11"/>
        <w:spacing w:before="4"/>
        <w:ind w:left="1710" w:right="1714"/>
        <w:jc w:val="center"/>
      </w:pPr>
      <w:r>
        <w:t>ҚОРЫТЫНДЫ</w:t>
      </w:r>
      <w:r>
        <w:rPr>
          <w:spacing w:val="-6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</w:t>
      </w: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Default="00EF0C5B">
      <w:pPr>
        <w:pStyle w:val="a3"/>
        <w:rPr>
          <w:b/>
          <w:sz w:val="30"/>
        </w:rPr>
      </w:pPr>
    </w:p>
    <w:p w:rsidR="00EF0C5B" w:rsidRPr="00CA0F54" w:rsidRDefault="00EF0C5B">
      <w:pPr>
        <w:pStyle w:val="a3"/>
        <w:rPr>
          <w:b/>
          <w:sz w:val="30"/>
          <w:lang w:val="ru-RU"/>
        </w:rPr>
      </w:pPr>
    </w:p>
    <w:p w:rsidR="00EF0C5B" w:rsidRDefault="00EF0C5B">
      <w:pPr>
        <w:pStyle w:val="a3"/>
        <w:spacing w:before="7"/>
        <w:rPr>
          <w:b/>
          <w:sz w:val="23"/>
        </w:rPr>
      </w:pPr>
    </w:p>
    <w:p w:rsidR="00EF0C5B" w:rsidRPr="0003515E" w:rsidRDefault="00650FDF">
      <w:pPr>
        <w:pStyle w:val="a3"/>
        <w:tabs>
          <w:tab w:val="left" w:pos="2357"/>
        </w:tabs>
        <w:ind w:left="561"/>
        <w:jc w:val="center"/>
      </w:pPr>
      <w:r>
        <w:t>Алматы</w:t>
      </w:r>
      <w:r>
        <w:rPr>
          <w:spacing w:val="-1"/>
        </w:rPr>
        <w:t xml:space="preserve"> </w:t>
      </w:r>
      <w:r w:rsidR="0041527B">
        <w:t>202</w:t>
      </w:r>
      <w:r w:rsidR="0041527B" w:rsidRPr="0003515E">
        <w:t>1</w:t>
      </w:r>
      <w:r>
        <w:tab/>
        <w:t>ж.</w:t>
      </w:r>
    </w:p>
    <w:p w:rsidR="0041527B" w:rsidRPr="0003515E" w:rsidRDefault="0041527B">
      <w:pPr>
        <w:pStyle w:val="a3"/>
        <w:tabs>
          <w:tab w:val="left" w:pos="2357"/>
        </w:tabs>
        <w:ind w:left="561"/>
        <w:jc w:val="center"/>
      </w:pPr>
    </w:p>
    <w:p w:rsidR="0041527B" w:rsidRPr="0003515E" w:rsidRDefault="0041527B">
      <w:pPr>
        <w:pStyle w:val="a3"/>
        <w:tabs>
          <w:tab w:val="left" w:pos="2357"/>
        </w:tabs>
        <w:ind w:left="561"/>
        <w:jc w:val="center"/>
      </w:pPr>
    </w:p>
    <w:p w:rsidR="0041527B" w:rsidRPr="0003515E" w:rsidRDefault="0041527B">
      <w:pPr>
        <w:pStyle w:val="a3"/>
        <w:tabs>
          <w:tab w:val="left" w:pos="2357"/>
        </w:tabs>
        <w:ind w:left="561"/>
        <w:jc w:val="center"/>
      </w:pPr>
    </w:p>
    <w:p w:rsidR="00EF0C5B" w:rsidRDefault="00CA0F54">
      <w:pPr>
        <w:pStyle w:val="a3"/>
        <w:spacing w:before="4"/>
        <w:rPr>
          <w:sz w:val="25"/>
        </w:rPr>
      </w:pPr>
      <w:r>
        <w:pict>
          <v:rect id="_x0000_s1027" style="position:absolute;margin-left:256.85pt;margin-top:16.5pt;width:290.7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F0C5B" w:rsidRDefault="00EF0C5B">
      <w:pPr>
        <w:rPr>
          <w:sz w:val="25"/>
        </w:rPr>
        <w:sectPr w:rsidR="00EF0C5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F0C5B" w:rsidRDefault="00EF0C5B">
      <w:pPr>
        <w:pStyle w:val="a3"/>
        <w:rPr>
          <w:sz w:val="16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3073"/>
        <w:gridCol w:w="5496"/>
      </w:tblGrid>
      <w:tr w:rsidR="00EF0C5B">
        <w:trPr>
          <w:trHeight w:val="954"/>
        </w:trPr>
        <w:tc>
          <w:tcPr>
            <w:tcW w:w="3073" w:type="dxa"/>
          </w:tcPr>
          <w:p w:rsidR="00EF0C5B" w:rsidRDefault="00650FDF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Құрастырушы:</w:t>
            </w:r>
          </w:p>
        </w:tc>
        <w:tc>
          <w:tcPr>
            <w:tcW w:w="5496" w:type="dxa"/>
          </w:tcPr>
          <w:p w:rsidR="00EF0C5B" w:rsidRDefault="0041527B">
            <w:pPr>
              <w:pStyle w:val="TableParagraph"/>
              <w:spacing w:line="311" w:lineRule="exact"/>
              <w:ind w:left="1066" w:right="181"/>
              <w:jc w:val="center"/>
              <w:rPr>
                <w:sz w:val="28"/>
              </w:rPr>
            </w:pPr>
            <w:r w:rsidRPr="0003515E">
              <w:rPr>
                <w:sz w:val="28"/>
              </w:rPr>
              <w:t>Сихимбаева Б</w:t>
            </w:r>
            <w:r w:rsidR="00650FDF">
              <w:rPr>
                <w:sz w:val="28"/>
              </w:rPr>
              <w:t>.Н.,</w:t>
            </w:r>
          </w:p>
          <w:p w:rsidR="00EF0C5B" w:rsidRDefault="00650FDF">
            <w:pPr>
              <w:pStyle w:val="TableParagraph"/>
              <w:spacing w:line="322" w:lineRule="exact"/>
              <w:ind w:left="1066" w:right="184"/>
              <w:jc w:val="center"/>
              <w:rPr>
                <w:sz w:val="28"/>
              </w:rPr>
            </w:pPr>
            <w:r>
              <w:rPr>
                <w:sz w:val="28"/>
              </w:rPr>
              <w:t>«Қаржы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есеп»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кафедрасының</w:t>
            </w:r>
          </w:p>
          <w:p w:rsidR="00EF0C5B" w:rsidRDefault="00650FDF">
            <w:pPr>
              <w:pStyle w:val="TableParagraph"/>
              <w:tabs>
                <w:tab w:val="left" w:pos="2407"/>
                <w:tab w:val="left" w:pos="5809"/>
              </w:tabs>
              <w:ind w:left="9" w:right="-31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аға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оқытушы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Default="00EF0C5B">
      <w:pPr>
        <w:pStyle w:val="a3"/>
        <w:rPr>
          <w:sz w:val="20"/>
        </w:rPr>
      </w:pPr>
    </w:p>
    <w:p w:rsidR="00EF0C5B" w:rsidRPr="00CA0F54" w:rsidRDefault="00EF0C5B">
      <w:pPr>
        <w:pStyle w:val="a3"/>
        <w:rPr>
          <w:sz w:val="20"/>
          <w:lang w:val="ru-RU"/>
        </w:rPr>
      </w:pPr>
    </w:p>
    <w:p w:rsidR="00EF0C5B" w:rsidRDefault="00EF0C5B" w:rsidP="00CA0F54">
      <w:pPr>
        <w:pStyle w:val="a3"/>
        <w:jc w:val="center"/>
        <w:rPr>
          <w:sz w:val="20"/>
        </w:rPr>
      </w:pPr>
    </w:p>
    <w:p w:rsidR="00CA0F54" w:rsidRPr="002E02D0" w:rsidRDefault="00CA0F54" w:rsidP="00CA0F54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CA0F54">
        <w:rPr>
          <w:rFonts w:eastAsiaTheme="minorHAnsi"/>
          <w:sz w:val="28"/>
          <w:szCs w:val="28"/>
        </w:rPr>
        <w:t>«</w:t>
      </w:r>
      <w:r w:rsidRPr="00CA0F54">
        <w:rPr>
          <w:sz w:val="28"/>
          <w:szCs w:val="28"/>
        </w:rPr>
        <w:t>Қаржылық</w:t>
      </w:r>
      <w:r w:rsidRPr="00CA0F54">
        <w:rPr>
          <w:spacing w:val="-5"/>
          <w:sz w:val="28"/>
          <w:szCs w:val="28"/>
        </w:rPr>
        <w:t xml:space="preserve"> </w:t>
      </w:r>
      <w:r w:rsidRPr="00CA0F54">
        <w:rPr>
          <w:sz w:val="28"/>
          <w:szCs w:val="28"/>
        </w:rPr>
        <w:t>институттарға</w:t>
      </w:r>
      <w:r w:rsidRPr="00CA0F54">
        <w:rPr>
          <w:spacing w:val="-2"/>
          <w:sz w:val="28"/>
          <w:szCs w:val="28"/>
        </w:rPr>
        <w:t xml:space="preserve"> </w:t>
      </w:r>
      <w:r w:rsidRPr="00CA0F54">
        <w:rPr>
          <w:sz w:val="28"/>
          <w:szCs w:val="28"/>
        </w:rPr>
        <w:t>салық</w:t>
      </w:r>
      <w:r w:rsidRPr="00CA0F54">
        <w:rPr>
          <w:spacing w:val="-1"/>
          <w:sz w:val="28"/>
          <w:szCs w:val="28"/>
        </w:rPr>
        <w:t xml:space="preserve"> </w:t>
      </w:r>
      <w:r w:rsidRPr="00CA0F54">
        <w:rPr>
          <w:sz w:val="28"/>
          <w:szCs w:val="28"/>
        </w:rPr>
        <w:t>салу</w:t>
      </w:r>
      <w:r w:rsidRPr="00CA0F54">
        <w:rPr>
          <w:rFonts w:eastAsiaTheme="minorHAnsi"/>
          <w:sz w:val="28"/>
          <w:szCs w:val="28"/>
        </w:rPr>
        <w:t>» пәні бойынша қорытынды емтихан жүргізу</w:t>
      </w:r>
      <w:r w:rsidRPr="002E02D0">
        <w:rPr>
          <w:rFonts w:eastAsiaTheme="minorHAnsi"/>
          <w:sz w:val="28"/>
          <w:szCs w:val="28"/>
        </w:rPr>
        <w:t xml:space="preserve"> бағдарламасы және</w:t>
      </w:r>
      <w:r w:rsidRPr="00CA0F54">
        <w:rPr>
          <w:rFonts w:eastAsiaTheme="minorHAnsi"/>
          <w:sz w:val="28"/>
          <w:szCs w:val="28"/>
        </w:rPr>
        <w:t xml:space="preserve"> </w:t>
      </w:r>
      <w:r w:rsidRPr="002E02D0">
        <w:rPr>
          <w:rFonts w:eastAsiaTheme="minorHAnsi"/>
          <w:sz w:val="28"/>
          <w:szCs w:val="28"/>
        </w:rPr>
        <w:t xml:space="preserve">әдістемелік ұсыныстары кафедра мәжілісінде қаралып, </w:t>
      </w:r>
      <w:r>
        <w:rPr>
          <w:rFonts w:eastAsiaTheme="minorHAnsi"/>
          <w:sz w:val="28"/>
          <w:szCs w:val="28"/>
        </w:rPr>
        <w:t>ұсынылды.</w:t>
      </w:r>
    </w:p>
    <w:p w:rsidR="00CA0F54" w:rsidRPr="00CA0F54" w:rsidRDefault="00CA0F54" w:rsidP="00CA0F54">
      <w:pPr>
        <w:jc w:val="center"/>
        <w:sectPr w:rsidR="00CA0F54" w:rsidRPr="00CA0F54">
          <w:pgSz w:w="11910" w:h="16840"/>
          <w:pgMar w:top="1360" w:right="740" w:bottom="280" w:left="1600" w:header="720" w:footer="720" w:gutter="0"/>
          <w:cols w:space="720"/>
        </w:sectPr>
      </w:pPr>
      <w:r w:rsidRPr="002E02D0">
        <w:rPr>
          <w:rFonts w:eastAsiaTheme="minorHAnsi"/>
          <w:sz w:val="28"/>
          <w:szCs w:val="28"/>
        </w:rPr>
        <w:t>«</w:t>
      </w:r>
      <w:r w:rsidRPr="00CA0F54">
        <w:rPr>
          <w:rFonts w:eastAsiaTheme="minorHAnsi"/>
          <w:sz w:val="28"/>
          <w:szCs w:val="28"/>
        </w:rPr>
        <w:t>17</w:t>
      </w:r>
      <w:r w:rsidRPr="002E02D0">
        <w:rPr>
          <w:rFonts w:eastAsiaTheme="minorHAnsi"/>
          <w:sz w:val="28"/>
          <w:szCs w:val="28"/>
        </w:rPr>
        <w:t>» қараша</w:t>
      </w:r>
      <w:r>
        <w:rPr>
          <w:rFonts w:eastAsiaTheme="minorHAnsi"/>
          <w:sz w:val="28"/>
          <w:szCs w:val="28"/>
        </w:rPr>
        <w:t xml:space="preserve"> 202</w:t>
      </w:r>
      <w:r w:rsidRPr="00CA0F54">
        <w:rPr>
          <w:rFonts w:eastAsiaTheme="minorHAnsi"/>
          <w:sz w:val="28"/>
          <w:szCs w:val="28"/>
        </w:rPr>
        <w:t>1</w:t>
      </w:r>
      <w:r w:rsidRPr="002E02D0">
        <w:rPr>
          <w:rFonts w:eastAsiaTheme="minorHAnsi"/>
          <w:sz w:val="28"/>
          <w:szCs w:val="28"/>
        </w:rPr>
        <w:t>ж., хаттама №</w:t>
      </w:r>
      <w:r w:rsidRPr="00CA0F54">
        <w:rPr>
          <w:rFonts w:eastAsiaTheme="minorHAnsi"/>
          <w:sz w:val="28"/>
          <w:szCs w:val="28"/>
        </w:rPr>
        <w:t>5</w:t>
      </w:r>
    </w:p>
    <w:p w:rsidR="00CA0F54" w:rsidRPr="00CA0F54" w:rsidRDefault="00CA0F54" w:rsidP="00CA0F54">
      <w:pPr>
        <w:ind w:firstLine="709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lastRenderedPageBreak/>
        <w:t>«Қаржылық</w:t>
      </w:r>
      <w:r w:rsidRPr="00CA0F54">
        <w:rPr>
          <w:b/>
          <w:spacing w:val="-5"/>
          <w:sz w:val="28"/>
          <w:szCs w:val="28"/>
        </w:rPr>
        <w:t xml:space="preserve"> </w:t>
      </w:r>
      <w:r w:rsidRPr="00CA0F54">
        <w:rPr>
          <w:b/>
          <w:sz w:val="28"/>
          <w:szCs w:val="28"/>
        </w:rPr>
        <w:t>институттарға</w:t>
      </w:r>
      <w:r w:rsidRPr="00CA0F54">
        <w:rPr>
          <w:b/>
          <w:spacing w:val="-2"/>
          <w:sz w:val="28"/>
          <w:szCs w:val="28"/>
        </w:rPr>
        <w:t xml:space="preserve"> </w:t>
      </w:r>
      <w:r w:rsidRPr="00CA0F54">
        <w:rPr>
          <w:b/>
          <w:sz w:val="28"/>
          <w:szCs w:val="28"/>
        </w:rPr>
        <w:t>салық</w:t>
      </w:r>
      <w:r w:rsidRPr="00CA0F54">
        <w:rPr>
          <w:b/>
          <w:spacing w:val="-1"/>
          <w:sz w:val="28"/>
          <w:szCs w:val="28"/>
        </w:rPr>
        <w:t xml:space="preserve"> </w:t>
      </w:r>
      <w:r w:rsidRPr="00CA0F54">
        <w:rPr>
          <w:b/>
          <w:sz w:val="28"/>
          <w:szCs w:val="28"/>
        </w:rPr>
        <w:t xml:space="preserve">салу» пәні бойынша </w:t>
      </w:r>
      <w:r w:rsidRPr="00CA0F54">
        <w:rPr>
          <w:b/>
          <w:spacing w:val="-4"/>
          <w:sz w:val="28"/>
          <w:szCs w:val="28"/>
        </w:rPr>
        <w:t xml:space="preserve">қорытынды емтихан </w:t>
      </w:r>
      <w:r w:rsidRPr="00CA0F54">
        <w:rPr>
          <w:b/>
          <w:sz w:val="28"/>
          <w:szCs w:val="28"/>
        </w:rPr>
        <w:t>жүргізу бағдарламасы және әдістемелік ұсыныстар</w:t>
      </w:r>
    </w:p>
    <w:p w:rsidR="00CA0F54" w:rsidRDefault="00CA0F54" w:rsidP="00CA0F54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CA0F54" w:rsidRDefault="00CA0F54" w:rsidP="00CA0F54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CA0F54" w:rsidRDefault="00CA0F54" w:rsidP="00CA0F54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CA0F54" w:rsidRDefault="00CA0F54" w:rsidP="00CA0F54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CA0F54" w:rsidRDefault="00CA0F54" w:rsidP="00CA0F54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CA0F54" w:rsidRDefault="00CA0F54" w:rsidP="00CA0F54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CA0F54" w:rsidRDefault="00CA0F54" w:rsidP="00CA0F54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CA0F54" w:rsidRDefault="00CA0F54" w:rsidP="00CA0F54">
      <w:pPr>
        <w:ind w:left="1" w:right="-12" w:firstLine="707"/>
        <w:jc w:val="both"/>
        <w:rPr>
          <w:color w:val="000000"/>
          <w:sz w:val="28"/>
          <w:szCs w:val="28"/>
        </w:rPr>
      </w:pPr>
      <w:r w:rsidRPr="00CA0F54">
        <w:rPr>
          <w:b/>
          <w:color w:val="000000"/>
          <w:sz w:val="28"/>
          <w:szCs w:val="28"/>
        </w:rPr>
        <w:t>«</w:t>
      </w:r>
      <w:r w:rsidRPr="00CA0F54">
        <w:rPr>
          <w:b/>
          <w:sz w:val="28"/>
          <w:szCs w:val="28"/>
        </w:rPr>
        <w:t>Қаржылық</w:t>
      </w:r>
      <w:r w:rsidRPr="00CA0F54">
        <w:rPr>
          <w:b/>
          <w:spacing w:val="-5"/>
          <w:sz w:val="28"/>
          <w:szCs w:val="28"/>
        </w:rPr>
        <w:t xml:space="preserve"> </w:t>
      </w:r>
      <w:r w:rsidRPr="00CA0F54">
        <w:rPr>
          <w:b/>
          <w:sz w:val="28"/>
          <w:szCs w:val="28"/>
        </w:rPr>
        <w:t>институттарға</w:t>
      </w:r>
      <w:r w:rsidRPr="00CA0F54">
        <w:rPr>
          <w:b/>
          <w:spacing w:val="-2"/>
          <w:sz w:val="28"/>
          <w:szCs w:val="28"/>
        </w:rPr>
        <w:t xml:space="preserve"> </w:t>
      </w:r>
      <w:r w:rsidRPr="00CA0F54">
        <w:rPr>
          <w:b/>
          <w:sz w:val="28"/>
          <w:szCs w:val="28"/>
        </w:rPr>
        <w:t>салық</w:t>
      </w:r>
      <w:r w:rsidRPr="00CA0F54">
        <w:rPr>
          <w:b/>
          <w:spacing w:val="-1"/>
          <w:sz w:val="28"/>
          <w:szCs w:val="28"/>
        </w:rPr>
        <w:t xml:space="preserve"> </w:t>
      </w:r>
      <w:r w:rsidRPr="00CA0F54">
        <w:rPr>
          <w:b/>
          <w:sz w:val="28"/>
          <w:szCs w:val="28"/>
        </w:rPr>
        <w:t>салу</w:t>
      </w:r>
      <w:r w:rsidRPr="00CA0F54">
        <w:rPr>
          <w:b/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CA0F54" w:rsidRDefault="00CA0F54" w:rsidP="00CA0F54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CA0F54" w:rsidRDefault="00CA0F54" w:rsidP="00CA0F54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CA0F54" w:rsidRDefault="00CA0F54" w:rsidP="00CA0F54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CA0F54" w:rsidRDefault="00CA0F54" w:rsidP="00CA0F54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CA0F54" w:rsidRDefault="00CA0F54" w:rsidP="00CA0F54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CA0F54" w:rsidRDefault="00CA0F54" w:rsidP="00CA0F54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CA0F54" w:rsidRDefault="00CA0F54" w:rsidP="00CA0F54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CA0F54" w:rsidRDefault="00CA0F54" w:rsidP="00CA0F54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CA0F54" w:rsidRPr="00CA0F54" w:rsidRDefault="00CA0F54" w:rsidP="00CA0F54">
      <w:pPr>
        <w:pStyle w:val="11"/>
        <w:ind w:firstLine="567"/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EF0C5B" w:rsidRPr="00CA0F54" w:rsidRDefault="00EF0C5B">
      <w:pPr>
        <w:rPr>
          <w:lang w:val="ru-RU"/>
        </w:rPr>
        <w:sectPr w:rsidR="00EF0C5B" w:rsidRPr="00CA0F54" w:rsidSect="00CA0F54">
          <w:pgSz w:w="11910" w:h="16840"/>
          <w:pgMar w:top="567" w:right="740" w:bottom="280" w:left="1600" w:header="720" w:footer="720" w:gutter="0"/>
          <w:cols w:space="720"/>
        </w:sectPr>
      </w:pPr>
      <w:bookmarkStart w:id="0" w:name="_GoBack"/>
      <w:bookmarkEnd w:id="0"/>
    </w:p>
    <w:p w:rsidR="00EF0C5B" w:rsidRPr="00CA0F54" w:rsidRDefault="00EF0C5B">
      <w:pPr>
        <w:pStyle w:val="a3"/>
        <w:spacing w:before="7"/>
        <w:rPr>
          <w:lang w:val="ru-RU"/>
        </w:rPr>
      </w:pPr>
    </w:p>
    <w:p w:rsidR="00EF0C5B" w:rsidRPr="0041527B" w:rsidRDefault="00650FDF">
      <w:pPr>
        <w:pStyle w:val="11"/>
        <w:ind w:left="102" w:firstLine="566"/>
      </w:pPr>
      <w:r>
        <w:t>ЕМТИХАН</w:t>
      </w:r>
      <w:r>
        <w:rPr>
          <w:spacing w:val="58"/>
        </w:rPr>
        <w:t xml:space="preserve"> </w:t>
      </w:r>
      <w:r>
        <w:t>ТАПСЫРУҒА</w:t>
      </w:r>
      <w:r>
        <w:rPr>
          <w:spacing w:val="57"/>
        </w:rPr>
        <w:t xml:space="preserve"> </w:t>
      </w:r>
      <w:r>
        <w:t>АРНАЛҒАН</w:t>
      </w:r>
      <w:r>
        <w:rPr>
          <w:spacing w:val="58"/>
        </w:rPr>
        <w:t xml:space="preserve"> </w:t>
      </w:r>
      <w:r w:rsidR="0041527B">
        <w:t>ТАПСЫРМАЛАР</w:t>
      </w:r>
      <w:r>
        <w:rPr>
          <w:spacing w:val="-67"/>
        </w:rPr>
        <w:t xml:space="preserve"> </w:t>
      </w:r>
      <w:r>
        <w:t>ТӨМЕНДЕГІ ТАҚЫРЫПТАР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ҚҰРАСТЫРЫЛАДЫ:</w:t>
      </w:r>
    </w:p>
    <w:p w:rsidR="0041527B" w:rsidRPr="0041527B" w:rsidRDefault="0041527B">
      <w:pPr>
        <w:pStyle w:val="11"/>
        <w:ind w:left="102" w:firstLine="566"/>
      </w:pPr>
    </w:p>
    <w:p w:rsidR="00EF0C5B" w:rsidRDefault="00650FDF">
      <w:pPr>
        <w:pStyle w:val="a3"/>
        <w:spacing w:line="316" w:lineRule="exact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Қаржылық</w:t>
      </w:r>
      <w:r>
        <w:rPr>
          <w:spacing w:val="-5"/>
        </w:rPr>
        <w:t xml:space="preserve"> </w:t>
      </w:r>
      <w:r>
        <w:t>институтардың</w:t>
      </w:r>
      <w:r>
        <w:rPr>
          <w:spacing w:val="-2"/>
        </w:rPr>
        <w:t xml:space="preserve"> </w:t>
      </w:r>
      <w:r>
        <w:t>қызметін</w:t>
      </w:r>
      <w:r>
        <w:rPr>
          <w:spacing w:val="-2"/>
        </w:rPr>
        <w:t xml:space="preserve"> </w:t>
      </w:r>
      <w:r>
        <w:t>салықтық</w:t>
      </w:r>
      <w:r>
        <w:rPr>
          <w:spacing w:val="-5"/>
        </w:rPr>
        <w:t xml:space="preserve"> </w:t>
      </w:r>
      <w:r>
        <w:t>реттеу</w:t>
      </w:r>
    </w:p>
    <w:p w:rsidR="00EF0C5B" w:rsidRDefault="00650FDF">
      <w:pPr>
        <w:pStyle w:val="a3"/>
        <w:ind w:left="668"/>
      </w:pPr>
      <w:r>
        <w:rPr>
          <w:b/>
        </w:rPr>
        <w:t>Дәріс</w:t>
      </w:r>
      <w:r>
        <w:rPr>
          <w:b/>
          <w:spacing w:val="19"/>
        </w:rPr>
        <w:t xml:space="preserve"> </w:t>
      </w:r>
      <w:r>
        <w:rPr>
          <w:b/>
        </w:rPr>
        <w:t>2</w:t>
      </w:r>
      <w:r>
        <w:rPr>
          <w:b/>
          <w:spacing w:val="23"/>
        </w:rPr>
        <w:t xml:space="preserve"> </w:t>
      </w:r>
      <w:r>
        <w:t>Қаржылық</w:t>
      </w:r>
      <w:r>
        <w:rPr>
          <w:spacing w:val="19"/>
        </w:rPr>
        <w:t xml:space="preserve"> </w:t>
      </w:r>
      <w:r>
        <w:t>арақатынас</w:t>
      </w:r>
      <w:r>
        <w:rPr>
          <w:spacing w:val="21"/>
        </w:rPr>
        <w:t xml:space="preserve"> </w:t>
      </w:r>
      <w:r>
        <w:t>субъектісі</w:t>
      </w:r>
      <w:r>
        <w:rPr>
          <w:spacing w:val="20"/>
        </w:rPr>
        <w:t xml:space="preserve"> </w:t>
      </w:r>
      <w:r>
        <w:t>ретінде</w:t>
      </w:r>
      <w:r>
        <w:rPr>
          <w:spacing w:val="19"/>
        </w:rPr>
        <w:t xml:space="preserve"> </w:t>
      </w:r>
      <w:r>
        <w:t>банк</w:t>
      </w:r>
      <w:r>
        <w:rPr>
          <w:spacing w:val="21"/>
        </w:rPr>
        <w:t xml:space="preserve"> </w:t>
      </w:r>
      <w:r>
        <w:t>қызметіне</w:t>
      </w:r>
      <w:r>
        <w:rPr>
          <w:spacing w:val="21"/>
        </w:rPr>
        <w:t xml:space="preserve"> </w:t>
      </w:r>
      <w:r>
        <w:t>салық</w:t>
      </w:r>
    </w:p>
    <w:p w:rsidR="00EF0C5B" w:rsidRDefault="00EF0C5B">
      <w:pPr>
        <w:sectPr w:rsidR="00EF0C5B">
          <w:pgSz w:w="11910" w:h="16840"/>
          <w:pgMar w:top="1040" w:right="740" w:bottom="280" w:left="1600" w:header="720" w:footer="720" w:gutter="0"/>
          <w:cols w:space="720"/>
        </w:sectPr>
      </w:pPr>
    </w:p>
    <w:p w:rsidR="00EF0C5B" w:rsidRDefault="00650FDF">
      <w:pPr>
        <w:pStyle w:val="a3"/>
        <w:spacing w:line="322" w:lineRule="exact"/>
        <w:ind w:left="102"/>
      </w:pPr>
      <w:r>
        <w:lastRenderedPageBreak/>
        <w:t>салу</w:t>
      </w:r>
    </w:p>
    <w:p w:rsidR="00EF0C5B" w:rsidRDefault="00650FDF">
      <w:pPr>
        <w:pStyle w:val="a3"/>
        <w:spacing w:before="1"/>
      </w:pPr>
      <w:r>
        <w:br w:type="column"/>
      </w:r>
    </w:p>
    <w:p w:rsidR="00EF0C5B" w:rsidRDefault="00650FDF">
      <w:pPr>
        <w:pStyle w:val="a3"/>
        <w:spacing w:line="322" w:lineRule="exact"/>
        <w:ind w:left="-4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қызметіне</w:t>
      </w:r>
      <w:r>
        <w:rPr>
          <w:spacing w:val="-1"/>
        </w:rPr>
        <w:t xml:space="preserve"> </w:t>
      </w:r>
      <w:r>
        <w:t>салық</w:t>
      </w:r>
      <w:r>
        <w:rPr>
          <w:spacing w:val="-1"/>
        </w:rPr>
        <w:t xml:space="preserve"> </w:t>
      </w:r>
      <w:r>
        <w:t>салу</w:t>
      </w:r>
      <w:r>
        <w:rPr>
          <w:spacing w:val="-6"/>
        </w:rPr>
        <w:t xml:space="preserve"> </w:t>
      </w:r>
      <w:r>
        <w:t>ерекшеліктерін</w:t>
      </w:r>
      <w:r>
        <w:rPr>
          <w:spacing w:val="-1"/>
        </w:rPr>
        <w:t xml:space="preserve"> </w:t>
      </w:r>
      <w:r>
        <w:t>анықтау</w:t>
      </w:r>
    </w:p>
    <w:p w:rsidR="00EF0C5B" w:rsidRDefault="00650FDF">
      <w:pPr>
        <w:pStyle w:val="a3"/>
        <w:ind w:left="-4"/>
      </w:pPr>
      <w:r>
        <w:rPr>
          <w:b/>
        </w:rPr>
        <w:t>Дәріс</w:t>
      </w:r>
      <w:r>
        <w:rPr>
          <w:b/>
          <w:spacing w:val="19"/>
        </w:rPr>
        <w:t xml:space="preserve"> </w:t>
      </w:r>
      <w:r>
        <w:rPr>
          <w:b/>
        </w:rPr>
        <w:t>4</w:t>
      </w:r>
      <w:r>
        <w:rPr>
          <w:b/>
          <w:spacing w:val="20"/>
        </w:rPr>
        <w:t xml:space="preserve"> </w:t>
      </w:r>
      <w:r>
        <w:t>Қаржылық</w:t>
      </w:r>
      <w:r>
        <w:rPr>
          <w:spacing w:val="16"/>
        </w:rPr>
        <w:t xml:space="preserve"> </w:t>
      </w:r>
      <w:r>
        <w:t>институттардың</w:t>
      </w:r>
      <w:r>
        <w:rPr>
          <w:spacing w:val="19"/>
        </w:rPr>
        <w:t xml:space="preserve"> </w:t>
      </w:r>
      <w:r>
        <w:t>салықтық</w:t>
      </w:r>
      <w:r>
        <w:rPr>
          <w:spacing w:val="19"/>
        </w:rPr>
        <w:t xml:space="preserve"> </w:t>
      </w:r>
      <w:r>
        <w:t>арақатынасы:</w:t>
      </w:r>
      <w:r>
        <w:rPr>
          <w:spacing w:val="19"/>
        </w:rPr>
        <w:t xml:space="preserve"> </w:t>
      </w:r>
      <w:r>
        <w:t>сақтандыру</w:t>
      </w:r>
    </w:p>
    <w:p w:rsidR="00EF0C5B" w:rsidRDefault="00EF0C5B">
      <w:pPr>
        <w:sectPr w:rsidR="00EF0C5B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33" w:space="40"/>
            <w:col w:w="8897"/>
          </w:cols>
        </w:sectPr>
      </w:pPr>
    </w:p>
    <w:p w:rsidR="00EF0C5B" w:rsidRDefault="00650FDF">
      <w:pPr>
        <w:pStyle w:val="a3"/>
        <w:spacing w:line="322" w:lineRule="exact"/>
        <w:ind w:left="102"/>
      </w:pPr>
      <w:r>
        <w:lastRenderedPageBreak/>
        <w:t>ұйымдары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Инвестициалық</w:t>
      </w:r>
      <w:r>
        <w:rPr>
          <w:spacing w:val="-2"/>
        </w:rPr>
        <w:t xml:space="preserve"> </w:t>
      </w:r>
      <w:r>
        <w:t>қорларға</w:t>
      </w:r>
      <w:r>
        <w:rPr>
          <w:spacing w:val="-2"/>
        </w:rPr>
        <w:t xml:space="preserve"> </w:t>
      </w:r>
      <w:r>
        <w:t>салық</w:t>
      </w:r>
      <w:r>
        <w:rPr>
          <w:spacing w:val="-4"/>
        </w:rPr>
        <w:t xml:space="preserve"> </w:t>
      </w:r>
      <w:r>
        <w:t>салу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t>Лизинг</w:t>
      </w:r>
      <w:r>
        <w:rPr>
          <w:spacing w:val="-1"/>
        </w:rPr>
        <w:t xml:space="preserve"> </w:t>
      </w:r>
      <w:r>
        <w:t>ұйымдарына</w:t>
      </w:r>
      <w:r>
        <w:rPr>
          <w:spacing w:val="-2"/>
        </w:rPr>
        <w:t xml:space="preserve"> </w:t>
      </w:r>
      <w:r>
        <w:t>салық</w:t>
      </w:r>
      <w:r>
        <w:rPr>
          <w:spacing w:val="-1"/>
        </w:rPr>
        <w:t xml:space="preserve"> </w:t>
      </w:r>
      <w:r>
        <w:t>салу</w:t>
      </w:r>
      <w:r>
        <w:rPr>
          <w:spacing w:val="-6"/>
        </w:rPr>
        <w:t xml:space="preserve"> </w:t>
      </w:r>
      <w:r>
        <w:t>ерекшеліктері</w:t>
      </w:r>
    </w:p>
    <w:p w:rsidR="00EF0C5B" w:rsidRDefault="00650FDF">
      <w:pPr>
        <w:pStyle w:val="a3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66"/>
        </w:rPr>
        <w:t xml:space="preserve"> </w:t>
      </w:r>
      <w:r>
        <w:t>Қаржылық</w:t>
      </w:r>
      <w:r>
        <w:rPr>
          <w:spacing w:val="-6"/>
        </w:rPr>
        <w:t xml:space="preserve"> </w:t>
      </w:r>
      <w:r>
        <w:t>институттар</w:t>
      </w:r>
      <w:r>
        <w:rPr>
          <w:spacing w:val="-2"/>
        </w:rPr>
        <w:t xml:space="preserve"> </w:t>
      </w:r>
      <w:r>
        <w:t>төлейтін</w:t>
      </w:r>
      <w:r>
        <w:rPr>
          <w:spacing w:val="-2"/>
        </w:rPr>
        <w:t xml:space="preserve"> </w:t>
      </w:r>
      <w:r>
        <w:t>корпоративтік</w:t>
      </w:r>
      <w:r>
        <w:rPr>
          <w:spacing w:val="-3"/>
        </w:rPr>
        <w:t xml:space="preserve"> </w:t>
      </w:r>
      <w:r>
        <w:t>табыс</w:t>
      </w:r>
      <w:r>
        <w:rPr>
          <w:spacing w:val="-2"/>
        </w:rPr>
        <w:t xml:space="preserve"> </w:t>
      </w:r>
      <w:r>
        <w:t>салығы</w:t>
      </w:r>
    </w:p>
    <w:p w:rsidR="00EF0C5B" w:rsidRDefault="00650FDF">
      <w:pPr>
        <w:pStyle w:val="a3"/>
        <w:spacing w:before="2"/>
        <w:ind w:left="668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t>ҚҚС</w:t>
      </w:r>
      <w:r>
        <w:rPr>
          <w:spacing w:val="-1"/>
        </w:rPr>
        <w:t xml:space="preserve"> </w:t>
      </w:r>
      <w:r>
        <w:t>қаржылық</w:t>
      </w:r>
      <w:r>
        <w:rPr>
          <w:spacing w:val="-2"/>
        </w:rPr>
        <w:t xml:space="preserve"> </w:t>
      </w:r>
      <w:r>
        <w:t>институттардың</w:t>
      </w:r>
      <w:r>
        <w:rPr>
          <w:spacing w:val="-1"/>
        </w:rPr>
        <w:t xml:space="preserve"> </w:t>
      </w:r>
      <w:r>
        <w:t>төлеу</w:t>
      </w:r>
      <w:r>
        <w:rPr>
          <w:spacing w:val="-5"/>
        </w:rPr>
        <w:t xml:space="preserve"> </w:t>
      </w:r>
      <w:r>
        <w:t>ерекшеліктері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ҚҚС</w:t>
      </w:r>
      <w:r>
        <w:rPr>
          <w:spacing w:val="-1"/>
        </w:rPr>
        <w:t xml:space="preserve"> </w:t>
      </w:r>
      <w:r>
        <w:t>қаржылық</w:t>
      </w:r>
      <w:r>
        <w:rPr>
          <w:spacing w:val="-2"/>
        </w:rPr>
        <w:t xml:space="preserve"> </w:t>
      </w:r>
      <w:r>
        <w:t>институттардың</w:t>
      </w:r>
      <w:r>
        <w:rPr>
          <w:spacing w:val="-1"/>
        </w:rPr>
        <w:t xml:space="preserve"> </w:t>
      </w:r>
      <w:r>
        <w:t>төлеу</w:t>
      </w:r>
      <w:r>
        <w:rPr>
          <w:spacing w:val="-5"/>
        </w:rPr>
        <w:t xml:space="preserve"> </w:t>
      </w:r>
      <w:r>
        <w:t>механизмі</w:t>
      </w:r>
    </w:p>
    <w:p w:rsidR="00EF0C5B" w:rsidRDefault="00650FDF">
      <w:pPr>
        <w:pStyle w:val="a3"/>
        <w:ind w:left="102" w:right="1385" w:firstLine="566"/>
      </w:pPr>
      <w:r>
        <w:rPr>
          <w:b/>
        </w:rPr>
        <w:t xml:space="preserve">Дәріс 10 </w:t>
      </w:r>
      <w:r>
        <w:t>Бағалы қағаздар операциалары бойынша салық төлеу</w:t>
      </w:r>
      <w:r>
        <w:rPr>
          <w:spacing w:val="-67"/>
        </w:rPr>
        <w:t xml:space="preserve"> </w:t>
      </w:r>
      <w:r>
        <w:t>ерекшеліктерін</w:t>
      </w:r>
      <w:r>
        <w:rPr>
          <w:spacing w:val="-4"/>
        </w:rPr>
        <w:t xml:space="preserve"> </w:t>
      </w:r>
      <w:r>
        <w:t>сипаттау</w:t>
      </w:r>
    </w:p>
    <w:p w:rsidR="00EF0C5B" w:rsidRDefault="00650FDF">
      <w:pPr>
        <w:pStyle w:val="a3"/>
        <w:spacing w:line="321" w:lineRule="exact"/>
        <w:ind w:left="668"/>
      </w:pPr>
      <w:r>
        <w:rPr>
          <w:b/>
        </w:rPr>
        <w:t>Дәріс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Қаржылық</w:t>
      </w:r>
      <w:r>
        <w:rPr>
          <w:spacing w:val="-6"/>
        </w:rPr>
        <w:t xml:space="preserve"> </w:t>
      </w:r>
      <w:r>
        <w:t>институтарға</w:t>
      </w:r>
      <w:r>
        <w:rPr>
          <w:spacing w:val="-3"/>
        </w:rPr>
        <w:t xml:space="preserve"> </w:t>
      </w:r>
      <w:r>
        <w:t>салықтық</w:t>
      </w:r>
      <w:r>
        <w:rPr>
          <w:spacing w:val="-4"/>
        </w:rPr>
        <w:t xml:space="preserve"> </w:t>
      </w:r>
      <w:r>
        <w:t>әкімшіліктендіруді</w:t>
      </w:r>
      <w:r>
        <w:rPr>
          <w:spacing w:val="-2"/>
        </w:rPr>
        <w:t xml:space="preserve"> </w:t>
      </w:r>
      <w:r>
        <w:t>жүргізу</w:t>
      </w:r>
    </w:p>
    <w:p w:rsidR="00EF0C5B" w:rsidRDefault="00650FDF">
      <w:pPr>
        <w:pStyle w:val="a3"/>
        <w:spacing w:line="322" w:lineRule="exact"/>
        <w:ind w:left="668"/>
      </w:pPr>
      <w:r>
        <w:rPr>
          <w:b/>
        </w:rPr>
        <w:t>Дәріс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t>Корпоративтік</w:t>
      </w:r>
      <w:r>
        <w:rPr>
          <w:spacing w:val="-2"/>
        </w:rPr>
        <w:t xml:space="preserve"> </w:t>
      </w:r>
      <w:r>
        <w:t>салықтық</w:t>
      </w:r>
      <w:r>
        <w:rPr>
          <w:spacing w:val="-3"/>
        </w:rPr>
        <w:t xml:space="preserve"> </w:t>
      </w:r>
      <w:r>
        <w:t>менеджментін</w:t>
      </w:r>
      <w:r>
        <w:rPr>
          <w:spacing w:val="-2"/>
        </w:rPr>
        <w:t xml:space="preserve"> </w:t>
      </w:r>
      <w:r>
        <w:t>жүргізу</w:t>
      </w:r>
    </w:p>
    <w:p w:rsidR="00EF0C5B" w:rsidRDefault="00650FDF">
      <w:pPr>
        <w:pStyle w:val="a3"/>
        <w:ind w:left="668"/>
      </w:pPr>
      <w:r>
        <w:rPr>
          <w:b/>
        </w:rPr>
        <w:t>Дәріс</w:t>
      </w:r>
      <w:r>
        <w:rPr>
          <w:b/>
          <w:spacing w:val="-4"/>
        </w:rPr>
        <w:t xml:space="preserve"> </w:t>
      </w:r>
      <w:r>
        <w:rPr>
          <w:b/>
        </w:rPr>
        <w:t>13</w:t>
      </w:r>
      <w:r>
        <w:rPr>
          <w:b/>
          <w:spacing w:val="-4"/>
        </w:rPr>
        <w:t xml:space="preserve"> </w:t>
      </w:r>
      <w:r>
        <w:t>Корпоративтік</w:t>
      </w:r>
      <w:r>
        <w:rPr>
          <w:spacing w:val="-4"/>
        </w:rPr>
        <w:t xml:space="preserve"> </w:t>
      </w:r>
      <w:r>
        <w:t>салықтық</w:t>
      </w:r>
      <w:r>
        <w:rPr>
          <w:spacing w:val="-4"/>
        </w:rPr>
        <w:t xml:space="preserve"> </w:t>
      </w:r>
      <w:r>
        <w:t>менеджментін</w:t>
      </w:r>
      <w:r>
        <w:rPr>
          <w:spacing w:val="-4"/>
        </w:rPr>
        <w:t xml:space="preserve"> </w:t>
      </w:r>
      <w:r>
        <w:t>жүргізудің</w:t>
      </w:r>
      <w:r>
        <w:rPr>
          <w:spacing w:val="-4"/>
        </w:rPr>
        <w:t xml:space="preserve"> </w:t>
      </w:r>
      <w:r>
        <w:t>тәртібі</w:t>
      </w:r>
    </w:p>
    <w:p w:rsidR="00EF0C5B" w:rsidRDefault="00EF0C5B">
      <w:pPr>
        <w:pStyle w:val="a3"/>
        <w:rPr>
          <w:sz w:val="30"/>
        </w:rPr>
      </w:pPr>
    </w:p>
    <w:p w:rsidR="00EF0C5B" w:rsidRDefault="00EF0C5B">
      <w:pPr>
        <w:pStyle w:val="a3"/>
        <w:spacing w:before="5"/>
        <w:rPr>
          <w:sz w:val="26"/>
        </w:rPr>
      </w:pPr>
    </w:p>
    <w:p w:rsidR="00EF0C5B" w:rsidRDefault="00650FDF">
      <w:pPr>
        <w:pStyle w:val="11"/>
        <w:spacing w:before="1" w:after="28"/>
      </w:pPr>
      <w:r>
        <w:t>ПӘН</w:t>
      </w:r>
      <w:r>
        <w:rPr>
          <w:spacing w:val="-4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БАҒДАРЛАМАЛЫҚ</w:t>
      </w:r>
      <w:r>
        <w:rPr>
          <w:spacing w:val="-3"/>
        </w:rPr>
        <w:t xml:space="preserve"> </w:t>
      </w:r>
      <w:r>
        <w:t>СҰРАҚТАР:</w:t>
      </w: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608"/>
        <w:gridCol w:w="8233"/>
      </w:tblGrid>
      <w:tr w:rsidR="00EF0C5B" w:rsidTr="006B19ED">
        <w:trPr>
          <w:trHeight w:val="316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296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Қаржылық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жатады?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Қаржылық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қызметі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Оларға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анықтау</w:t>
            </w:r>
          </w:p>
        </w:tc>
      </w:tr>
      <w:tr w:rsidR="00EF0C5B" w:rsidTr="006B19ED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Банктердің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жіктелуі</w:t>
            </w:r>
          </w:p>
        </w:tc>
      </w:tr>
      <w:tr w:rsidR="00EF0C5B" w:rsidTr="006B19ED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Банук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қызметіне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объктілері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Төлейтін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түрлерін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анықтау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қызметіне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Сақтандыру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міндеті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Сақтандыру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ұйымдарына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ерекшелігі</w:t>
            </w:r>
          </w:p>
        </w:tc>
      </w:tr>
      <w:tr w:rsidR="00EF0C5B" w:rsidTr="006B19ED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Инвестициялық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қорларды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жіктеу</w:t>
            </w:r>
          </w:p>
        </w:tc>
      </w:tr>
      <w:tr w:rsidR="00EF0C5B" w:rsidTr="006B19ED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Инвестициялық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қорлар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төленетін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салықтар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мерзімдері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кезеңдері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декларациясы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мәні мен мазмұны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Лизингтік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ұйымдарға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тәртібі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Лизингтік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төлейтін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салықтар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салығының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мәні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маңызы</w:t>
            </w:r>
          </w:p>
        </w:tc>
      </w:tr>
      <w:tr w:rsidR="00EF0C5B" w:rsidTr="006B19ED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салығының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субъектісі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объектісі</w:t>
            </w:r>
          </w:p>
        </w:tc>
      </w:tr>
      <w:tr w:rsidR="00EF0C5B" w:rsidTr="006B19ED">
        <w:trPr>
          <w:trHeight w:val="322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303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салығын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есептеу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тәртібі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қаржылық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институттардың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механизмі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ҚҚС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қаржылық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институттардың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төлеу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айырмашылығы</w:t>
            </w:r>
          </w:p>
        </w:tc>
      </w:tr>
      <w:tr w:rsidR="00EF0C5B" w:rsidTr="006B19ED">
        <w:trPr>
          <w:trHeight w:val="321"/>
        </w:trPr>
        <w:tc>
          <w:tcPr>
            <w:tcW w:w="608" w:type="dxa"/>
          </w:tcPr>
          <w:p w:rsidR="00EF0C5B" w:rsidRDefault="00650FDF">
            <w:pPr>
              <w:pStyle w:val="TableParagraph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Бағалы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қағаздар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жіктеу</w:t>
            </w:r>
          </w:p>
        </w:tc>
      </w:tr>
      <w:tr w:rsidR="00EF0C5B" w:rsidTr="006B19ED">
        <w:trPr>
          <w:trHeight w:val="316"/>
        </w:trPr>
        <w:tc>
          <w:tcPr>
            <w:tcW w:w="608" w:type="dxa"/>
          </w:tcPr>
          <w:p w:rsidR="00EF0C5B" w:rsidRDefault="00650FDF">
            <w:pPr>
              <w:pStyle w:val="TableParagraph"/>
              <w:spacing w:line="296" w:lineRule="exact"/>
              <w:ind w:left="181" w:right="10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33" w:type="dxa"/>
          </w:tcPr>
          <w:p w:rsidR="00EF0C5B" w:rsidRDefault="00650FD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Бағалы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қағаздар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операциалары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ерекшелігі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spacing w:line="297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ставкалары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Салықтық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бақылаудың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мақсаты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spacing w:line="316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Республикасында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салықтық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жүзеге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асыру</w:t>
            </w:r>
          </w:p>
          <w:p w:rsidR="006B19ED" w:rsidRDefault="006B19ED" w:rsidP="00375F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нысандары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менеджментінің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функциялары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менеджментін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жоспарлаудың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принциптері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Корпоративтік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салықтық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жоспарлаудың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түрлері</w:t>
            </w:r>
          </w:p>
        </w:tc>
      </w:tr>
      <w:tr w:rsidR="006B19ED" w:rsidTr="006B19ED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608" w:type="dxa"/>
          </w:tcPr>
          <w:p w:rsidR="006B19ED" w:rsidRDefault="006B19ED" w:rsidP="00375F9D">
            <w:pPr>
              <w:pStyle w:val="TableParagraph"/>
              <w:spacing w:line="296" w:lineRule="exact"/>
              <w:ind w:left="0" w:right="12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233" w:type="dxa"/>
          </w:tcPr>
          <w:p w:rsidR="006B19ED" w:rsidRDefault="006B19ED" w:rsidP="00375F9D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менеджментін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ұйымда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проблемалары</w:t>
            </w:r>
          </w:p>
        </w:tc>
      </w:tr>
    </w:tbl>
    <w:p w:rsidR="006B19ED" w:rsidRPr="0003515E" w:rsidRDefault="006B19ED" w:rsidP="006B19ED">
      <w:pPr>
        <w:tabs>
          <w:tab w:val="left" w:pos="3164"/>
          <w:tab w:val="left" w:pos="5718"/>
          <w:tab w:val="left" w:pos="7193"/>
        </w:tabs>
        <w:spacing w:before="89"/>
        <w:ind w:left="102" w:right="103" w:firstLine="566"/>
        <w:rPr>
          <w:b/>
          <w:sz w:val="28"/>
        </w:rPr>
      </w:pPr>
      <w:r>
        <w:rPr>
          <w:b/>
          <w:sz w:val="28"/>
        </w:rPr>
        <w:t>ЕМТИХАНҒА</w:t>
      </w:r>
      <w:r>
        <w:rPr>
          <w:b/>
          <w:sz w:val="28"/>
        </w:rPr>
        <w:tab/>
        <w:t>ДАЙЫНДАЛУ</w:t>
      </w:r>
      <w:r>
        <w:rPr>
          <w:b/>
          <w:sz w:val="28"/>
        </w:rPr>
        <w:tab/>
        <w:t>ҮШІН</w:t>
      </w:r>
      <w:r>
        <w:rPr>
          <w:b/>
          <w:sz w:val="28"/>
        </w:rPr>
        <w:tab/>
        <w:t>ҰСЫНЫЛАТЫН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ӘДЕБИЕТТЕР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ТІЗІМІ:</w:t>
      </w:r>
    </w:p>
    <w:p w:rsidR="006B19ED" w:rsidRPr="0003515E" w:rsidRDefault="006B19ED" w:rsidP="006B19ED">
      <w:pPr>
        <w:tabs>
          <w:tab w:val="left" w:pos="3164"/>
          <w:tab w:val="left" w:pos="5718"/>
          <w:tab w:val="left" w:pos="7193"/>
        </w:tabs>
        <w:spacing w:before="89"/>
        <w:ind w:left="102" w:right="103" w:firstLine="566"/>
        <w:rPr>
          <w:b/>
          <w:sz w:val="28"/>
        </w:rPr>
      </w:pPr>
    </w:p>
    <w:p w:rsidR="006B19ED" w:rsidRPr="0041527B" w:rsidRDefault="006B19ED" w:rsidP="006B19ED">
      <w:pPr>
        <w:widowControl/>
        <w:numPr>
          <w:ilvl w:val="0"/>
          <w:numId w:val="4"/>
        </w:numPr>
        <w:shd w:val="clear" w:color="auto" w:fill="FFFFFF"/>
        <w:autoSpaceDE/>
        <w:autoSpaceDN/>
        <w:ind w:left="318" w:hanging="284"/>
        <w:rPr>
          <w:sz w:val="28"/>
          <w:szCs w:val="28"/>
        </w:rPr>
      </w:pPr>
      <w:r w:rsidRPr="0041527B">
        <w:rPr>
          <w:sz w:val="28"/>
          <w:szCs w:val="28"/>
        </w:rPr>
        <w:t>ҚР Салық Кодексі 01.01.2019ж жағдай бойынша.</w:t>
      </w:r>
    </w:p>
    <w:p w:rsidR="006B19ED" w:rsidRPr="0041527B" w:rsidRDefault="006B19ED" w:rsidP="006B19ED">
      <w:pPr>
        <w:widowControl/>
        <w:numPr>
          <w:ilvl w:val="0"/>
          <w:numId w:val="4"/>
        </w:numPr>
        <w:shd w:val="clear" w:color="auto" w:fill="FFFFFF"/>
        <w:autoSpaceDE/>
        <w:autoSpaceDN/>
        <w:ind w:left="318" w:hanging="284"/>
        <w:rPr>
          <w:sz w:val="28"/>
          <w:szCs w:val="28"/>
        </w:rPr>
      </w:pPr>
      <w:r w:rsidRPr="0041527B">
        <w:rPr>
          <w:sz w:val="28"/>
          <w:szCs w:val="28"/>
        </w:rPr>
        <w:t>«Республикалық бюджет туралы» ҚР Заңы 01.01.2019ж жағдай бойынша.</w:t>
      </w:r>
    </w:p>
    <w:p w:rsidR="006B19ED" w:rsidRPr="0041527B" w:rsidRDefault="006B19ED" w:rsidP="006B19ED">
      <w:pPr>
        <w:pStyle w:val="a4"/>
        <w:widowControl/>
        <w:numPr>
          <w:ilvl w:val="0"/>
          <w:numId w:val="4"/>
        </w:numPr>
        <w:autoSpaceDE/>
        <w:autoSpaceDN/>
        <w:ind w:left="318" w:hanging="284"/>
        <w:contextualSpacing/>
        <w:rPr>
          <w:sz w:val="28"/>
          <w:szCs w:val="28"/>
        </w:rPr>
      </w:pPr>
      <w:r w:rsidRPr="0041527B">
        <w:rPr>
          <w:sz w:val="28"/>
          <w:szCs w:val="28"/>
        </w:rPr>
        <w:t xml:space="preserve">Ермекбаева Б.Ж., Нурумов А.А. Оқулық «Салық және салық салу», Қазақ Университеті. – 2015 г. </w:t>
      </w:r>
    </w:p>
    <w:p w:rsidR="006B19ED" w:rsidRPr="0041527B" w:rsidRDefault="006B19ED" w:rsidP="006B19ED">
      <w:pPr>
        <w:pStyle w:val="a4"/>
        <w:widowControl/>
        <w:numPr>
          <w:ilvl w:val="0"/>
          <w:numId w:val="4"/>
        </w:numPr>
        <w:autoSpaceDE/>
        <w:autoSpaceDN/>
        <w:ind w:left="318" w:hanging="284"/>
        <w:contextualSpacing/>
        <w:rPr>
          <w:sz w:val="28"/>
          <w:szCs w:val="28"/>
        </w:rPr>
      </w:pPr>
      <w:r w:rsidRPr="0041527B">
        <w:rPr>
          <w:sz w:val="28"/>
          <w:szCs w:val="28"/>
        </w:rPr>
        <w:t>Налоговое администрирование. Ермекбаева Б.Ж., Мустафина А.К., Қазақ Университеті. – 2015 г.</w:t>
      </w:r>
    </w:p>
    <w:p w:rsidR="006B19ED" w:rsidRDefault="006B19ED" w:rsidP="006B19ED">
      <w:pPr>
        <w:tabs>
          <w:tab w:val="left" w:pos="1173"/>
        </w:tabs>
        <w:spacing w:line="278" w:lineRule="exact"/>
        <w:rPr>
          <w:rStyle w:val="shorttext"/>
          <w:b/>
          <w:sz w:val="28"/>
          <w:szCs w:val="28"/>
          <w:lang w:val="ru-RU"/>
        </w:rPr>
      </w:pPr>
      <w:r w:rsidRPr="0041527B">
        <w:rPr>
          <w:rFonts w:eastAsia="Calibri"/>
          <w:b/>
          <w:sz w:val="28"/>
          <w:szCs w:val="28"/>
        </w:rPr>
        <w:t>Интернет</w:t>
      </w:r>
      <w:r w:rsidRPr="0041527B">
        <w:rPr>
          <w:rFonts w:eastAsia="Calibri"/>
          <w:b/>
          <w:sz w:val="28"/>
          <w:szCs w:val="28"/>
          <w:lang w:val="be-BY"/>
        </w:rPr>
        <w:t>-</w:t>
      </w:r>
      <w:r w:rsidRPr="0041527B">
        <w:rPr>
          <w:rFonts w:eastAsia="Calibri"/>
          <w:b/>
          <w:sz w:val="28"/>
          <w:szCs w:val="28"/>
        </w:rPr>
        <w:t>ресурстары</w:t>
      </w:r>
      <w:r w:rsidRPr="0041527B">
        <w:rPr>
          <w:rStyle w:val="shorttext"/>
          <w:b/>
          <w:sz w:val="28"/>
          <w:szCs w:val="28"/>
        </w:rPr>
        <w:t>:</w:t>
      </w:r>
    </w:p>
    <w:p w:rsidR="006B19ED" w:rsidRDefault="006B19ED" w:rsidP="006B19ED">
      <w:pPr>
        <w:tabs>
          <w:tab w:val="left" w:pos="1173"/>
        </w:tabs>
        <w:spacing w:line="278" w:lineRule="exact"/>
        <w:rPr>
          <w:rStyle w:val="a8"/>
          <w:sz w:val="28"/>
          <w:szCs w:val="28"/>
          <w:lang w:val="ru-RU"/>
        </w:rPr>
      </w:pPr>
      <w:r w:rsidRPr="0041527B">
        <w:rPr>
          <w:rStyle w:val="shorttext"/>
          <w:sz w:val="28"/>
          <w:szCs w:val="28"/>
        </w:rPr>
        <w:t xml:space="preserve"> </w:t>
      </w:r>
      <w:hyperlink r:id="rId6" w:history="1">
        <w:r w:rsidRPr="0041527B">
          <w:rPr>
            <w:rStyle w:val="a8"/>
            <w:sz w:val="28"/>
            <w:szCs w:val="28"/>
          </w:rPr>
          <w:t>www.tax.kz</w:t>
        </w:r>
      </w:hyperlink>
      <w:r w:rsidRPr="0041527B">
        <w:rPr>
          <w:rStyle w:val="a8"/>
          <w:sz w:val="28"/>
          <w:szCs w:val="28"/>
        </w:rPr>
        <w:t xml:space="preserve"> </w:t>
      </w:r>
    </w:p>
    <w:p w:rsidR="006B19ED" w:rsidRDefault="00CA0F54" w:rsidP="006B19ED">
      <w:pPr>
        <w:tabs>
          <w:tab w:val="left" w:pos="1173"/>
        </w:tabs>
        <w:spacing w:line="278" w:lineRule="exact"/>
        <w:rPr>
          <w:sz w:val="28"/>
          <w:szCs w:val="28"/>
          <w:lang w:val="ru-RU"/>
        </w:rPr>
      </w:pPr>
      <w:hyperlink r:id="rId7" w:history="1">
        <w:r w:rsidR="006B19ED" w:rsidRPr="0041527B">
          <w:rPr>
            <w:rStyle w:val="a8"/>
            <w:sz w:val="28"/>
            <w:szCs w:val="28"/>
          </w:rPr>
          <w:t>www</w:t>
        </w:r>
        <w:r w:rsidR="006B19ED" w:rsidRPr="0041527B">
          <w:rPr>
            <w:rStyle w:val="a8"/>
            <w:sz w:val="28"/>
            <w:szCs w:val="28"/>
            <w:lang w:val="uk-UA"/>
          </w:rPr>
          <w:t>.</w:t>
        </w:r>
        <w:r w:rsidR="006B19ED" w:rsidRPr="0041527B">
          <w:rPr>
            <w:rStyle w:val="a8"/>
            <w:sz w:val="28"/>
            <w:szCs w:val="28"/>
          </w:rPr>
          <w:t>minfin.kz</w:t>
        </w:r>
      </w:hyperlink>
      <w:r w:rsidR="006B19ED" w:rsidRPr="0041527B">
        <w:rPr>
          <w:sz w:val="28"/>
          <w:szCs w:val="28"/>
        </w:rPr>
        <w:t xml:space="preserve"> </w:t>
      </w:r>
    </w:p>
    <w:p w:rsidR="006B19ED" w:rsidRDefault="00CA0F54" w:rsidP="006B19ED">
      <w:pPr>
        <w:tabs>
          <w:tab w:val="left" w:pos="1173"/>
        </w:tabs>
        <w:spacing w:line="278" w:lineRule="exact"/>
        <w:rPr>
          <w:rStyle w:val="shorttext"/>
          <w:sz w:val="28"/>
          <w:szCs w:val="28"/>
          <w:lang w:val="ru-RU"/>
        </w:rPr>
      </w:pPr>
      <w:hyperlink r:id="rId8" w:history="1">
        <w:r w:rsidR="006B19ED" w:rsidRPr="0041527B">
          <w:rPr>
            <w:rStyle w:val="a8"/>
            <w:sz w:val="28"/>
            <w:szCs w:val="28"/>
          </w:rPr>
          <w:t>www.k</w:t>
        </w:r>
        <w:r w:rsidR="006B19ED" w:rsidRPr="0041527B">
          <w:rPr>
            <w:rStyle w:val="a8"/>
            <w:rFonts w:eastAsiaTheme="minorEastAsia"/>
            <w:sz w:val="28"/>
            <w:szCs w:val="28"/>
            <w:lang w:eastAsia="ko-KR"/>
          </w:rPr>
          <w:t>eden</w:t>
        </w:r>
        <w:r w:rsidR="006B19ED" w:rsidRPr="0041527B">
          <w:rPr>
            <w:rStyle w:val="a8"/>
            <w:sz w:val="28"/>
            <w:szCs w:val="28"/>
          </w:rPr>
          <w:t>.kz</w:t>
        </w:r>
      </w:hyperlink>
      <w:r w:rsidR="006B19ED" w:rsidRPr="0041527B">
        <w:rPr>
          <w:rStyle w:val="shorttext"/>
          <w:sz w:val="28"/>
          <w:szCs w:val="28"/>
        </w:rPr>
        <w:t>;</w:t>
      </w:r>
    </w:p>
    <w:p w:rsidR="006B19ED" w:rsidRDefault="006B19ED" w:rsidP="006B19ED">
      <w:pPr>
        <w:tabs>
          <w:tab w:val="left" w:pos="1173"/>
        </w:tabs>
        <w:spacing w:line="278" w:lineRule="exact"/>
        <w:rPr>
          <w:rStyle w:val="a8"/>
          <w:sz w:val="28"/>
          <w:szCs w:val="28"/>
          <w:lang w:val="ru-RU"/>
        </w:rPr>
      </w:pPr>
      <w:r w:rsidRPr="0041527B">
        <w:rPr>
          <w:rStyle w:val="shorttext"/>
          <w:sz w:val="28"/>
          <w:szCs w:val="28"/>
        </w:rPr>
        <w:t xml:space="preserve"> </w:t>
      </w:r>
      <w:hyperlink r:id="rId9" w:history="1">
        <w:r w:rsidRPr="0041527B">
          <w:rPr>
            <w:rStyle w:val="a8"/>
            <w:sz w:val="28"/>
            <w:szCs w:val="28"/>
          </w:rPr>
          <w:t>www.salyk.kz</w:t>
        </w:r>
      </w:hyperlink>
      <w:r w:rsidRPr="0041527B">
        <w:rPr>
          <w:rStyle w:val="a8"/>
          <w:sz w:val="28"/>
          <w:szCs w:val="28"/>
        </w:rPr>
        <w:t xml:space="preserve">, </w:t>
      </w:r>
    </w:p>
    <w:p w:rsidR="006B19ED" w:rsidRPr="0041527B" w:rsidRDefault="006B19ED" w:rsidP="006B19ED">
      <w:pPr>
        <w:tabs>
          <w:tab w:val="left" w:pos="1173"/>
        </w:tabs>
        <w:spacing w:line="278" w:lineRule="exact"/>
        <w:rPr>
          <w:sz w:val="28"/>
          <w:szCs w:val="28"/>
        </w:rPr>
      </w:pPr>
      <w:r w:rsidRPr="0041527B">
        <w:rPr>
          <w:rStyle w:val="shorttext"/>
          <w:sz w:val="28"/>
          <w:szCs w:val="28"/>
        </w:rPr>
        <w:t>сайттарының сараптамалық және деректемелік ақпараттары болуы қажет</w:t>
      </w:r>
      <w:r w:rsidRPr="0041527B">
        <w:rPr>
          <w:sz w:val="28"/>
          <w:szCs w:val="28"/>
        </w:rPr>
        <w:t xml:space="preserve">. </w:t>
      </w:r>
      <w:r w:rsidRPr="0041527B">
        <w:rPr>
          <w:rStyle w:val="shorttext"/>
          <w:sz w:val="28"/>
          <w:szCs w:val="28"/>
        </w:rPr>
        <w:t>Қаржылық институттарға  салық салу бойынша</w:t>
      </w:r>
      <w:r w:rsidRPr="0041527B">
        <w:rPr>
          <w:rStyle w:val="shorttext"/>
          <w:b/>
          <w:sz w:val="28"/>
          <w:szCs w:val="28"/>
        </w:rPr>
        <w:t xml:space="preserve"> </w:t>
      </w:r>
      <w:r w:rsidRPr="0041527B">
        <w:rPr>
          <w:rStyle w:val="shorttext"/>
          <w:sz w:val="28"/>
          <w:szCs w:val="28"/>
        </w:rPr>
        <w:t xml:space="preserve">қосымша оқу материалдары және </w:t>
      </w:r>
      <w:r w:rsidRPr="0041527B">
        <w:rPr>
          <w:sz w:val="28"/>
          <w:szCs w:val="28"/>
        </w:rPr>
        <w:t>univer.kaznu.kz. жүйесінде ПОӘК бөліміндегі материалдар.</w:t>
      </w:r>
    </w:p>
    <w:p w:rsidR="00EF0C5B" w:rsidRPr="006B19ED" w:rsidRDefault="00EF0C5B">
      <w:pPr>
        <w:spacing w:line="296" w:lineRule="exact"/>
        <w:rPr>
          <w:sz w:val="28"/>
        </w:rPr>
        <w:sectPr w:rsidR="00EF0C5B" w:rsidRPr="006B19E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F0C5B" w:rsidRPr="006B19ED" w:rsidRDefault="00EF0C5B">
      <w:pPr>
        <w:pStyle w:val="a3"/>
        <w:spacing w:before="5"/>
        <w:rPr>
          <w:b/>
        </w:rPr>
      </w:pPr>
    </w:p>
    <w:sectPr w:rsidR="00EF0C5B" w:rsidRPr="006B19ED" w:rsidSect="00EF0C5B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0FF"/>
    <w:multiLevelType w:val="hybridMultilevel"/>
    <w:tmpl w:val="95CAF160"/>
    <w:lvl w:ilvl="0" w:tplc="86003D4A">
      <w:numFmt w:val="bullet"/>
      <w:lvlText w:val="–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AE6940A">
      <w:numFmt w:val="bullet"/>
      <w:lvlText w:val="•"/>
      <w:lvlJc w:val="left"/>
      <w:pPr>
        <w:ind w:left="1046" w:hanging="262"/>
      </w:pPr>
      <w:rPr>
        <w:rFonts w:hint="default"/>
        <w:lang w:val="kk-KZ" w:eastAsia="en-US" w:bidi="ar-SA"/>
      </w:rPr>
    </w:lvl>
    <w:lvl w:ilvl="2" w:tplc="E02227F6">
      <w:numFmt w:val="bullet"/>
      <w:lvlText w:val="•"/>
      <w:lvlJc w:val="left"/>
      <w:pPr>
        <w:ind w:left="1993" w:hanging="262"/>
      </w:pPr>
      <w:rPr>
        <w:rFonts w:hint="default"/>
        <w:lang w:val="kk-KZ" w:eastAsia="en-US" w:bidi="ar-SA"/>
      </w:rPr>
    </w:lvl>
    <w:lvl w:ilvl="3" w:tplc="6F1850EE">
      <w:numFmt w:val="bullet"/>
      <w:lvlText w:val="•"/>
      <w:lvlJc w:val="left"/>
      <w:pPr>
        <w:ind w:left="2939" w:hanging="262"/>
      </w:pPr>
      <w:rPr>
        <w:rFonts w:hint="default"/>
        <w:lang w:val="kk-KZ" w:eastAsia="en-US" w:bidi="ar-SA"/>
      </w:rPr>
    </w:lvl>
    <w:lvl w:ilvl="4" w:tplc="3A123A80">
      <w:numFmt w:val="bullet"/>
      <w:lvlText w:val="•"/>
      <w:lvlJc w:val="left"/>
      <w:pPr>
        <w:ind w:left="3886" w:hanging="262"/>
      </w:pPr>
      <w:rPr>
        <w:rFonts w:hint="default"/>
        <w:lang w:val="kk-KZ" w:eastAsia="en-US" w:bidi="ar-SA"/>
      </w:rPr>
    </w:lvl>
    <w:lvl w:ilvl="5" w:tplc="C61A4FA4">
      <w:numFmt w:val="bullet"/>
      <w:lvlText w:val="•"/>
      <w:lvlJc w:val="left"/>
      <w:pPr>
        <w:ind w:left="4833" w:hanging="262"/>
      </w:pPr>
      <w:rPr>
        <w:rFonts w:hint="default"/>
        <w:lang w:val="kk-KZ" w:eastAsia="en-US" w:bidi="ar-SA"/>
      </w:rPr>
    </w:lvl>
    <w:lvl w:ilvl="6" w:tplc="BAA29274">
      <w:numFmt w:val="bullet"/>
      <w:lvlText w:val="•"/>
      <w:lvlJc w:val="left"/>
      <w:pPr>
        <w:ind w:left="5779" w:hanging="262"/>
      </w:pPr>
      <w:rPr>
        <w:rFonts w:hint="default"/>
        <w:lang w:val="kk-KZ" w:eastAsia="en-US" w:bidi="ar-SA"/>
      </w:rPr>
    </w:lvl>
    <w:lvl w:ilvl="7" w:tplc="DCAE92E8">
      <w:numFmt w:val="bullet"/>
      <w:lvlText w:val="•"/>
      <w:lvlJc w:val="left"/>
      <w:pPr>
        <w:ind w:left="6726" w:hanging="262"/>
      </w:pPr>
      <w:rPr>
        <w:rFonts w:hint="default"/>
        <w:lang w:val="kk-KZ" w:eastAsia="en-US" w:bidi="ar-SA"/>
      </w:rPr>
    </w:lvl>
    <w:lvl w:ilvl="8" w:tplc="55E24078">
      <w:numFmt w:val="bullet"/>
      <w:lvlText w:val="•"/>
      <w:lvlJc w:val="left"/>
      <w:pPr>
        <w:ind w:left="7673" w:hanging="262"/>
      </w:pPr>
      <w:rPr>
        <w:rFonts w:hint="default"/>
        <w:lang w:val="kk-KZ" w:eastAsia="en-US" w:bidi="ar-SA"/>
      </w:rPr>
    </w:lvl>
  </w:abstractNum>
  <w:abstractNum w:abstractNumId="1">
    <w:nsid w:val="591C4864"/>
    <w:multiLevelType w:val="hybridMultilevel"/>
    <w:tmpl w:val="AC5C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2727A0"/>
    <w:multiLevelType w:val="hybridMultilevel"/>
    <w:tmpl w:val="782EE8BA"/>
    <w:lvl w:ilvl="0" w:tplc="BA06EC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4390A"/>
    <w:multiLevelType w:val="hybridMultilevel"/>
    <w:tmpl w:val="0352D78E"/>
    <w:lvl w:ilvl="0" w:tplc="E73EEAC4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A3A5FA8">
      <w:numFmt w:val="bullet"/>
      <w:lvlText w:val="•"/>
      <w:lvlJc w:val="left"/>
      <w:pPr>
        <w:ind w:left="2018" w:hanging="360"/>
      </w:pPr>
      <w:rPr>
        <w:rFonts w:hint="default"/>
        <w:lang w:val="kk-KZ" w:eastAsia="en-US" w:bidi="ar-SA"/>
      </w:rPr>
    </w:lvl>
    <w:lvl w:ilvl="2" w:tplc="382EB9D4">
      <w:numFmt w:val="bullet"/>
      <w:lvlText w:val="•"/>
      <w:lvlJc w:val="left"/>
      <w:pPr>
        <w:ind w:left="2857" w:hanging="360"/>
      </w:pPr>
      <w:rPr>
        <w:rFonts w:hint="default"/>
        <w:lang w:val="kk-KZ" w:eastAsia="en-US" w:bidi="ar-SA"/>
      </w:rPr>
    </w:lvl>
    <w:lvl w:ilvl="3" w:tplc="A23AFA96">
      <w:numFmt w:val="bullet"/>
      <w:lvlText w:val="•"/>
      <w:lvlJc w:val="left"/>
      <w:pPr>
        <w:ind w:left="3695" w:hanging="360"/>
      </w:pPr>
      <w:rPr>
        <w:rFonts w:hint="default"/>
        <w:lang w:val="kk-KZ" w:eastAsia="en-US" w:bidi="ar-SA"/>
      </w:rPr>
    </w:lvl>
    <w:lvl w:ilvl="4" w:tplc="D3CE17B8">
      <w:numFmt w:val="bullet"/>
      <w:lvlText w:val="•"/>
      <w:lvlJc w:val="left"/>
      <w:pPr>
        <w:ind w:left="4534" w:hanging="360"/>
      </w:pPr>
      <w:rPr>
        <w:rFonts w:hint="default"/>
        <w:lang w:val="kk-KZ" w:eastAsia="en-US" w:bidi="ar-SA"/>
      </w:rPr>
    </w:lvl>
    <w:lvl w:ilvl="5" w:tplc="336E7440">
      <w:numFmt w:val="bullet"/>
      <w:lvlText w:val="•"/>
      <w:lvlJc w:val="left"/>
      <w:pPr>
        <w:ind w:left="5373" w:hanging="360"/>
      </w:pPr>
      <w:rPr>
        <w:rFonts w:hint="default"/>
        <w:lang w:val="kk-KZ" w:eastAsia="en-US" w:bidi="ar-SA"/>
      </w:rPr>
    </w:lvl>
    <w:lvl w:ilvl="6" w:tplc="1674DA56">
      <w:numFmt w:val="bullet"/>
      <w:lvlText w:val="•"/>
      <w:lvlJc w:val="left"/>
      <w:pPr>
        <w:ind w:left="6211" w:hanging="360"/>
      </w:pPr>
      <w:rPr>
        <w:rFonts w:hint="default"/>
        <w:lang w:val="kk-KZ" w:eastAsia="en-US" w:bidi="ar-SA"/>
      </w:rPr>
    </w:lvl>
    <w:lvl w:ilvl="7" w:tplc="A7BAFAEE">
      <w:numFmt w:val="bullet"/>
      <w:lvlText w:val="•"/>
      <w:lvlJc w:val="left"/>
      <w:pPr>
        <w:ind w:left="7050" w:hanging="360"/>
      </w:pPr>
      <w:rPr>
        <w:rFonts w:hint="default"/>
        <w:lang w:val="kk-KZ" w:eastAsia="en-US" w:bidi="ar-SA"/>
      </w:rPr>
    </w:lvl>
    <w:lvl w:ilvl="8" w:tplc="01D484D0">
      <w:numFmt w:val="bullet"/>
      <w:lvlText w:val="•"/>
      <w:lvlJc w:val="left"/>
      <w:pPr>
        <w:ind w:left="7889" w:hanging="36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0C5B"/>
    <w:rsid w:val="0003515E"/>
    <w:rsid w:val="0041527B"/>
    <w:rsid w:val="004C5159"/>
    <w:rsid w:val="00650FDF"/>
    <w:rsid w:val="006B19ED"/>
    <w:rsid w:val="00CA0F54"/>
    <w:rsid w:val="00E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C5B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C5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F0C5B"/>
    <w:pPr>
      <w:ind w:left="668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F0C5B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EF0C5B"/>
    <w:pPr>
      <w:spacing w:line="302" w:lineRule="exact"/>
      <w:ind w:left="124"/>
    </w:pPr>
  </w:style>
  <w:style w:type="character" w:customStyle="1" w:styleId="shorttext">
    <w:name w:val="short_text"/>
    <w:rsid w:val="0041527B"/>
    <w:rPr>
      <w:rFonts w:cs="Times New Roman"/>
    </w:rPr>
  </w:style>
  <w:style w:type="paragraph" w:styleId="a6">
    <w:name w:val="Body Text Indent"/>
    <w:basedOn w:val="a"/>
    <w:link w:val="a7"/>
    <w:rsid w:val="0041527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41527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41527B"/>
    <w:rPr>
      <w:color w:val="0000FF" w:themeColor="hyperlink"/>
      <w:u w:val="singl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41527B"/>
    <w:rPr>
      <w:rFonts w:ascii="Times New Roman" w:eastAsia="Times New Roman" w:hAnsi="Times New Roman" w:cs="Times New Roman"/>
      <w:lang w:val="kk-KZ"/>
    </w:rPr>
  </w:style>
  <w:style w:type="paragraph" w:styleId="a9">
    <w:name w:val="No Spacing"/>
    <w:uiPriority w:val="1"/>
    <w:qFormat/>
    <w:rsid w:val="0003515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e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x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ly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894</Words>
  <Characters>5102</Characters>
  <Application>Microsoft Office Word</Application>
  <DocSecurity>0</DocSecurity>
  <Lines>42</Lines>
  <Paragraphs>11</Paragraphs>
  <ScaleCrop>false</ScaleCrop>
  <Company>Grizli777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2021-09-29T17:05:00Z</dcterms:created>
  <dcterms:modified xsi:type="dcterms:W3CDTF">2021-11-18T12:33:00Z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